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5D26BF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B27F30">
        <w:rPr>
          <w:rFonts w:ascii="Tahoma" w:hAnsi="Tahoma" w:cs="Tahoma"/>
          <w:snapToGrid/>
          <w:color w:val="000000" w:themeColor="text1"/>
          <w:sz w:val="24"/>
          <w:szCs w:val="24"/>
        </w:rPr>
        <w:t>27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4F65AB" w:rsidRPr="00A74A38">
        <w:rPr>
          <w:rFonts w:ascii="Tahoma" w:hAnsi="Tahoma" w:cs="Tahoma"/>
          <w:snapToGrid/>
          <w:color w:val="000000" w:themeColor="text1"/>
          <w:sz w:val="24"/>
          <w:szCs w:val="24"/>
        </w:rPr>
        <w:t>9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5D26BF" w:rsidRPr="005D26BF">
        <w:rPr>
          <w:rFonts w:ascii="Tahoma" w:hAnsi="Tahoma" w:cs="Tahoma"/>
          <w:b/>
          <w:color w:val="000000" w:themeColor="text1"/>
        </w:rPr>
        <w:t xml:space="preserve">ГСМ </w:t>
      </w:r>
      <w:r w:rsidR="00803FB8" w:rsidRPr="004F65AB">
        <w:rPr>
          <w:rFonts w:ascii="Tahoma" w:hAnsi="Tahoma" w:cs="Tahoma"/>
          <w:b/>
          <w:color w:val="000000" w:themeColor="text1"/>
        </w:rPr>
        <w:t>(</w:t>
      </w:r>
      <w:r w:rsidR="00803FB8" w:rsidRPr="00477C2A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803FB8" w:rsidRPr="00477C2A">
        <w:rPr>
          <w:rFonts w:ascii="Tahoma" w:hAnsi="Tahoma" w:cs="Tahoma"/>
          <w:b/>
          <w:color w:val="000000" w:themeColor="text1"/>
        </w:rPr>
        <w:t xml:space="preserve"> </w:t>
      </w:r>
      <w:r w:rsidR="005D26BF">
        <w:rPr>
          <w:rFonts w:ascii="Tahoma" w:hAnsi="Tahoma" w:cs="Tahoma"/>
          <w:b/>
          <w:color w:val="000000" w:themeColor="text1"/>
        </w:rPr>
        <w:t>Б</w:t>
      </w:r>
      <w:proofErr w:type="gramEnd"/>
      <w:r w:rsidR="005D26BF">
        <w:rPr>
          <w:rFonts w:ascii="Tahoma" w:hAnsi="Tahoma" w:cs="Tahoma"/>
          <w:b/>
          <w:color w:val="000000" w:themeColor="text1"/>
        </w:rPr>
        <w:t xml:space="preserve">, </w:t>
      </w:r>
      <w:r w:rsidR="00477C2A" w:rsidRPr="00477C2A">
        <w:rPr>
          <w:rFonts w:ascii="Tahoma" w:hAnsi="Tahoma" w:cs="Tahoma"/>
          <w:b/>
          <w:color w:val="000000" w:themeColor="text1"/>
        </w:rPr>
        <w:t>подгру</w:t>
      </w:r>
      <w:r w:rsidR="00803FB8" w:rsidRPr="00477C2A">
        <w:rPr>
          <w:rFonts w:ascii="Tahoma" w:hAnsi="Tahoma" w:cs="Tahoma"/>
          <w:b/>
          <w:color w:val="000000" w:themeColor="text1"/>
        </w:rPr>
        <w:t>пп</w:t>
      </w:r>
      <w:r w:rsidR="00477C2A" w:rsidRPr="00477C2A">
        <w:rPr>
          <w:rFonts w:ascii="Tahoma" w:hAnsi="Tahoma" w:cs="Tahoma"/>
          <w:b/>
          <w:color w:val="000000" w:themeColor="text1"/>
        </w:rPr>
        <w:t>ы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: </w:t>
      </w:r>
      <w:proofErr w:type="gramStart"/>
      <w:r w:rsidR="005D26BF">
        <w:rPr>
          <w:rFonts w:ascii="Tahoma" w:hAnsi="Tahoma" w:cs="Tahoma"/>
          <w:b/>
          <w:color w:val="000000" w:themeColor="text1"/>
        </w:rPr>
        <w:t xml:space="preserve">БД – Дизель) </w:t>
      </w:r>
      <w:r w:rsidR="004F65AB" w:rsidRPr="004F65AB">
        <w:rPr>
          <w:rFonts w:ascii="Tahoma" w:hAnsi="Tahoma" w:cs="Tahoma"/>
          <w:color w:val="000000" w:themeColor="text1"/>
        </w:rPr>
        <w:t>д</w:t>
      </w:r>
      <w:r w:rsidR="00803FB8" w:rsidRPr="004F65AB">
        <w:rPr>
          <w:rFonts w:ascii="Tahoma" w:hAnsi="Tahoma" w:cs="Tahoma"/>
          <w:color w:val="000000" w:themeColor="text1"/>
        </w:rPr>
        <w:t>ля нужд</w:t>
      </w:r>
      <w:r w:rsidR="00803FB8" w:rsidRPr="00803FB8">
        <w:rPr>
          <w:rFonts w:ascii="Tahoma" w:hAnsi="Tahoma" w:cs="Tahoma"/>
          <w:color w:val="000000" w:themeColor="text1"/>
        </w:rPr>
        <w:t xml:space="preserve"> АО «ПКС-Водоканал» в период 2019 года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84AE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5D26B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30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0C2A1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0C2A1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0C2A1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0C2A1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835D4" w:rsidRDefault="005D26BF" w:rsidP="00E835D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5D26B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ГСМ (группа</w:t>
            </w:r>
            <w:proofErr w:type="gramStart"/>
            <w:r w:rsidRPr="005D26B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Б</w:t>
            </w:r>
            <w:proofErr w:type="gramEnd"/>
            <w:r w:rsidRPr="005D26B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Pr="005D26B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БД – Дизель)</w:t>
            </w:r>
            <w:proofErr w:type="gramEnd"/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5D26BF" w:rsidRPr="005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8 154 300</w:t>
            </w:r>
            <w:r w:rsidR="00342EE9" w:rsidRPr="005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5D26BF" w:rsidRPr="005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5D26BF" w:rsidRPr="005D26B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27F30" w:rsidRPr="00B27F30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477C2A" w:rsidRPr="005D26B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5D26BF" w:rsidRPr="005D26BF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070643" w:rsidRPr="005D26B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5D26BF">
              <w:rPr>
                <w:rFonts w:ascii="Tahoma" w:hAnsi="Tahoma" w:cs="Tahoma"/>
                <w:b/>
                <w:sz w:val="20"/>
                <w:highlight w:val="yellow"/>
              </w:rPr>
              <w:t>2019 г. 1</w:t>
            </w:r>
            <w:r w:rsidR="00342EE9" w:rsidRPr="005D26BF">
              <w:rPr>
                <w:rFonts w:ascii="Tahoma" w:hAnsi="Tahoma" w:cs="Tahoma"/>
                <w:b/>
                <w:sz w:val="20"/>
                <w:highlight w:val="yellow"/>
              </w:rPr>
              <w:t>2-</w:t>
            </w:r>
            <w:r w:rsidRPr="005D26BF">
              <w:rPr>
                <w:rFonts w:ascii="Tahoma" w:hAnsi="Tahoma" w:cs="Tahoma"/>
                <w:b/>
                <w:sz w:val="20"/>
                <w:highlight w:val="yellow"/>
              </w:rPr>
              <w:t>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5D26BF" w:rsidRPr="005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27F30" w:rsidRPr="00B27F3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F0409" w:rsidRPr="005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A74A38" w:rsidRPr="005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F0409" w:rsidRPr="005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5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5D26BF" w:rsidRPr="005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27F30" w:rsidRPr="00B27F3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45E09" w:rsidRPr="005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A74A38" w:rsidRPr="005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9E72C0" w:rsidRPr="005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B27F30" w:rsidRPr="00B27F3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C77079" w:rsidRPr="00B27F3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A74A38" w:rsidRPr="00C7707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DF2B35" w:rsidRPr="00C770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C770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EE9" w:rsidRDefault="00342EE9" w:rsidP="001C56F5">
      <w:pPr>
        <w:spacing w:after="0"/>
      </w:pPr>
      <w:r>
        <w:separator/>
      </w:r>
    </w:p>
  </w:endnote>
  <w:endnote w:type="continuationSeparator" w:id="0">
    <w:p w:rsidR="00342EE9" w:rsidRDefault="00342EE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EE9" w:rsidRDefault="00342EE9" w:rsidP="001C56F5">
      <w:pPr>
        <w:spacing w:after="0"/>
      </w:pPr>
      <w:r>
        <w:separator/>
      </w:r>
    </w:p>
  </w:footnote>
  <w:footnote w:type="continuationSeparator" w:id="0">
    <w:p w:rsidR="00342EE9" w:rsidRDefault="00342EE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EE9" w:rsidRDefault="000C2A17" w:rsidP="002D21B5">
    <w:pPr>
      <w:pStyle w:val="af8"/>
      <w:jc w:val="center"/>
    </w:pPr>
    <w:fldSimple w:instr=" PAGE   \* MERGEFORMAT ">
      <w:r w:rsidR="00B27F30">
        <w:rPr>
          <w:noProof/>
        </w:rPr>
        <w:t>8</w:t>
      </w:r>
    </w:fldSimple>
  </w:p>
  <w:p w:rsidR="00342EE9" w:rsidRDefault="00342EE9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CEE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17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5F3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1E0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2EE9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4D0E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4EB5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5637"/>
    <w:rsid w:val="004F65AB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0DFF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C6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26BF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4AE4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CD1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37"/>
    <w:rsid w:val="007B65AA"/>
    <w:rsid w:val="007B76D2"/>
    <w:rsid w:val="007B76F7"/>
    <w:rsid w:val="007B7F7C"/>
    <w:rsid w:val="007C047A"/>
    <w:rsid w:val="007C0BD4"/>
    <w:rsid w:val="007C0DA3"/>
    <w:rsid w:val="007C1175"/>
    <w:rsid w:val="007C15E3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3F4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01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CAC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1CBA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10C5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4A3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34D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313"/>
    <w:rsid w:val="00B25796"/>
    <w:rsid w:val="00B25988"/>
    <w:rsid w:val="00B262BD"/>
    <w:rsid w:val="00B26CEA"/>
    <w:rsid w:val="00B27DA1"/>
    <w:rsid w:val="00B27F30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079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346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6A0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5D4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A2A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4A3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43E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F2851-AAB9-4033-A70D-0179D0767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21</Pages>
  <Words>6368</Words>
  <Characters>43886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50154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16</cp:revision>
  <cp:lastPrinted>2019-02-04T06:44:00Z</cp:lastPrinted>
  <dcterms:created xsi:type="dcterms:W3CDTF">2019-07-12T11:27:00Z</dcterms:created>
  <dcterms:modified xsi:type="dcterms:W3CDTF">2019-10-02T12:37:00Z</dcterms:modified>
</cp:coreProperties>
</file>